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A69F2" w14:textId="77777777" w:rsidR="00080677" w:rsidRDefault="00080677">
      <w:pPr>
        <w:rPr>
          <w:rFonts w:ascii="CIDFont+F2" w:eastAsia="CIDFont+F2" w:cs="CIDFont+F2"/>
          <w:b/>
          <w:bCs/>
          <w:sz w:val="20"/>
          <w:szCs w:val="20"/>
        </w:rPr>
      </w:pPr>
    </w:p>
    <w:p w14:paraId="47957074" w14:textId="1C3EDE1F" w:rsidR="0063173D" w:rsidRPr="00080677" w:rsidRDefault="00080677" w:rsidP="00080677">
      <w:pPr>
        <w:rPr>
          <w:rFonts w:ascii="Palatino Linotype" w:eastAsia="Times New Roman" w:hAnsi="Palatino Linotype" w:cs="Arial"/>
          <w:b/>
          <w:bCs/>
          <w:color w:val="008000"/>
          <w:sz w:val="36"/>
          <w:szCs w:val="36"/>
          <w:lang w:eastAsia="nl-NL"/>
        </w:rPr>
      </w:pPr>
      <w:r w:rsidRPr="00080677">
        <w:rPr>
          <w:rFonts w:ascii="Palatino Linotype" w:eastAsia="Times New Roman" w:hAnsi="Palatino Linotype" w:cs="Arial"/>
          <w:b/>
          <w:bCs/>
          <w:color w:val="008000"/>
          <w:sz w:val="36"/>
          <w:szCs w:val="36"/>
          <w:lang w:eastAsia="nl-NL"/>
        </w:rPr>
        <w:t>Bijlage 1: Vragen en demoscript</w:t>
      </w:r>
    </w:p>
    <w:p w14:paraId="5A08EE7B" w14:textId="710441DC" w:rsidR="00143895" w:rsidRPr="00080677" w:rsidRDefault="00143895" w:rsidP="00143895">
      <w:p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In dit document zijn vragen en</w:t>
      </w:r>
      <w:r w:rsidR="0091256F" w:rsidRPr="00080677">
        <w:rPr>
          <w:rFonts w:ascii="Palatino Linotype" w:eastAsia="CIDFont+F2" w:hAnsi="Palatino Linotype" w:cs="CIDFont+F2"/>
          <w:sz w:val="20"/>
          <w:szCs w:val="20"/>
        </w:rPr>
        <w:t xml:space="preserve"> een demoscript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opgenomen die de gemeente </w:t>
      </w:r>
      <w:r w:rsidR="0091256F" w:rsidRPr="00080677">
        <w:rPr>
          <w:rFonts w:ascii="Palatino Linotype" w:eastAsia="CIDFont+F2" w:hAnsi="Palatino Linotype" w:cs="CIDFont+F2"/>
          <w:sz w:val="20"/>
          <w:szCs w:val="20"/>
        </w:rPr>
        <w:t>Utrechtse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Heuvelrug (hierna Heuvelrug) graag uitgewerkt wil zien tijdens de demonstratie van de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080677">
        <w:rPr>
          <w:rFonts w:ascii="Palatino Linotype" w:eastAsia="CIDFont+F2" w:hAnsi="Palatino Linotype" w:cs="CIDFont+F2"/>
          <w:sz w:val="20"/>
          <w:szCs w:val="20"/>
        </w:rPr>
        <w:t>.</w:t>
      </w:r>
    </w:p>
    <w:p w14:paraId="462E6E4B" w14:textId="77777777" w:rsidR="00143895" w:rsidRPr="00080677" w:rsidRDefault="00143895" w:rsidP="00143895">
      <w:p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</w:p>
    <w:p w14:paraId="792FBECF" w14:textId="144D482E" w:rsidR="00143895" w:rsidRPr="00080677" w:rsidRDefault="00627206" w:rsidP="00143895">
      <w:p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De</w:t>
      </w:r>
      <w:r w:rsidR="00143895" w:rsidRPr="00080677">
        <w:rPr>
          <w:rFonts w:ascii="Palatino Linotype" w:eastAsia="CIDFont+F2" w:hAnsi="Palatino Linotype" w:cs="CIDFont+F2"/>
          <w:sz w:val="20"/>
          <w:szCs w:val="20"/>
        </w:rPr>
        <w:t xml:space="preserve"> Heuvelrug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wil</w:t>
      </w:r>
      <w:r w:rsidR="00143895" w:rsidRPr="00080677">
        <w:rPr>
          <w:rFonts w:ascii="Palatino Linotype" w:eastAsia="CIDFont+F2" w:hAnsi="Palatino Linotype" w:cs="CIDFont+F2"/>
          <w:sz w:val="20"/>
          <w:szCs w:val="20"/>
        </w:rPr>
        <w:t xml:space="preserve"> de volgende functionaliteiten gaan gebruiken:</w:t>
      </w:r>
    </w:p>
    <w:p w14:paraId="44330E67" w14:textId="4634173C" w:rsidR="00143895" w:rsidRPr="00080677" w:rsidRDefault="00143895" w:rsidP="0014389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Documenten vervaardigen voor de P&amp;C Cyclus producten (web-based)</w:t>
      </w:r>
      <w:r w:rsidR="002E6FED" w:rsidRPr="00080677">
        <w:rPr>
          <w:rFonts w:ascii="Palatino Linotype" w:eastAsia="CIDFont+F2" w:hAnsi="Palatino Linotype" w:cs="CIDFont+F2"/>
          <w:sz w:val="20"/>
          <w:szCs w:val="20"/>
        </w:rPr>
        <w:t xml:space="preserve"> inclusief presenteren van de rapporten.</w:t>
      </w:r>
    </w:p>
    <w:p w14:paraId="42877093" w14:textId="684778C1" w:rsidR="00143895" w:rsidRPr="00080677" w:rsidRDefault="00143895" w:rsidP="0014389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1"/>
          <w:szCs w:val="21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Begrotingen opvoeren en via een workflow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laten vaststellen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.  </w:t>
      </w:r>
    </w:p>
    <w:p w14:paraId="3C8CED21" w14:textId="378F4292" w:rsidR="00143895" w:rsidRPr="00080677" w:rsidRDefault="00143895" w:rsidP="0014389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1"/>
          <w:szCs w:val="21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Uitvoeren van een indexering, wat leidt tot een begrotingswijziging</w:t>
      </w:r>
    </w:p>
    <w:p w14:paraId="58D2857E" w14:textId="75AEAA6B" w:rsidR="001C6423" w:rsidRPr="00080677" w:rsidRDefault="001C6423" w:rsidP="0014389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1"/>
          <w:szCs w:val="21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Uitvoeren van een kostenverdeling</w:t>
      </w:r>
    </w:p>
    <w:p w14:paraId="3BB1BA8C" w14:textId="7401C4C9" w:rsidR="00143895" w:rsidRPr="00080677" w:rsidRDefault="00143895" w:rsidP="00143895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1"/>
          <w:szCs w:val="21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Het uitvoeren van een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risicoanalyse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</w:t>
      </w:r>
      <w:r w:rsidR="002E6FED" w:rsidRPr="00080677">
        <w:rPr>
          <w:rFonts w:ascii="Palatino Linotype" w:eastAsia="CIDFont+F2" w:hAnsi="Palatino Linotype" w:cs="CIDFont+F2"/>
          <w:sz w:val="20"/>
          <w:szCs w:val="20"/>
        </w:rPr>
        <w:t>op basis van Monte-Carlo</w:t>
      </w:r>
    </w:p>
    <w:p w14:paraId="5EDD9ED3" w14:textId="52C53BC3" w:rsidR="002E6FED" w:rsidRPr="00900886" w:rsidRDefault="002E6FED" w:rsidP="002E6FED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Managementrapportages</w:t>
      </w:r>
    </w:p>
    <w:p w14:paraId="574FBAE0" w14:textId="77777777" w:rsidR="002E6FED" w:rsidRPr="00080677" w:rsidRDefault="002E6FED" w:rsidP="002E6FED">
      <w:p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bookmarkStart w:id="0" w:name="_Hlk181619825"/>
    </w:p>
    <w:p w14:paraId="5285A2F8" w14:textId="5AD97D88" w:rsidR="002E6FED" w:rsidRPr="00080677" w:rsidRDefault="002E6FED" w:rsidP="002E6FED">
      <w:p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  <w:u w:val="single"/>
        </w:rPr>
      </w:pPr>
      <w:r w:rsidRPr="00080677">
        <w:rPr>
          <w:rFonts w:ascii="Palatino Linotype" w:eastAsia="CIDFont+F2" w:hAnsi="Palatino Linotype" w:cs="CIDFont+F2"/>
          <w:sz w:val="20"/>
          <w:szCs w:val="20"/>
          <w:u w:val="single"/>
        </w:rPr>
        <w:t>Uitgangspunt:</w:t>
      </w:r>
    </w:p>
    <w:p w14:paraId="22BB8F1A" w14:textId="6BF971D4" w:rsidR="002E6FED" w:rsidRPr="00080677" w:rsidRDefault="002E6FED" w:rsidP="00080677">
      <w:p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De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kent een standaardkoppeling met CiVision Middelen en vanaf 01-01-2026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 xml:space="preserve">met </w:t>
      </w:r>
      <w:r w:rsidRPr="00080677">
        <w:rPr>
          <w:rFonts w:ascii="Palatino Linotype" w:eastAsia="CIDFont+F2" w:hAnsi="Palatino Linotype" w:cs="CIDFont+F2"/>
          <w:sz w:val="20"/>
          <w:szCs w:val="20"/>
        </w:rPr>
        <w:t>iFinancien.</w:t>
      </w:r>
    </w:p>
    <w:p w14:paraId="17877654" w14:textId="77777777" w:rsidR="002E6FED" w:rsidRDefault="002E6FED" w:rsidP="002E6FED">
      <w:pPr>
        <w:autoSpaceDE w:val="0"/>
        <w:autoSpaceDN w:val="0"/>
        <w:adjustRightInd w:val="0"/>
        <w:spacing w:after="0" w:line="240" w:lineRule="auto"/>
        <w:rPr>
          <w:rFonts w:ascii="CIDFont+F2" w:eastAsia="CIDFont+F2" w:cs="CIDFont+F2"/>
          <w:sz w:val="20"/>
          <w:szCs w:val="20"/>
        </w:rPr>
      </w:pPr>
    </w:p>
    <w:p w14:paraId="6AF7B73D" w14:textId="4D5796CE" w:rsidR="00900886" w:rsidRPr="00900886" w:rsidRDefault="00900886" w:rsidP="00900886">
      <w:pPr>
        <w:spacing w:after="0"/>
        <w:rPr>
          <w:rFonts w:ascii="Palatino Linotype" w:eastAsia="Times New Roman" w:hAnsi="Palatino Linotype" w:cs="Arial"/>
          <w:b/>
          <w:bCs/>
          <w:color w:val="008000"/>
          <w:sz w:val="32"/>
          <w:szCs w:val="32"/>
          <w:u w:val="single"/>
          <w:lang w:eastAsia="nl-NL"/>
        </w:rPr>
      </w:pPr>
      <w:r w:rsidRPr="00900886">
        <w:rPr>
          <w:rFonts w:ascii="Palatino Linotype" w:eastAsia="Times New Roman" w:hAnsi="Palatino Linotype" w:cs="Arial"/>
          <w:b/>
          <w:bCs/>
          <w:color w:val="008000"/>
          <w:sz w:val="32"/>
          <w:szCs w:val="32"/>
          <w:u w:val="single"/>
          <w:lang w:eastAsia="nl-NL"/>
        </w:rPr>
        <w:t xml:space="preserve">ONDERDEEL 1; </w:t>
      </w:r>
      <w:r>
        <w:rPr>
          <w:rFonts w:ascii="Palatino Linotype" w:eastAsia="Times New Roman" w:hAnsi="Palatino Linotype" w:cs="Arial"/>
          <w:b/>
          <w:bCs/>
          <w:color w:val="008000"/>
          <w:sz w:val="32"/>
          <w:szCs w:val="32"/>
          <w:u w:val="single"/>
          <w:lang w:eastAsia="nl-NL"/>
        </w:rPr>
        <w:t>Consultatievragen</w:t>
      </w:r>
    </w:p>
    <w:p w14:paraId="7C835D17" w14:textId="23717EEB" w:rsidR="00143895" w:rsidRPr="00080677" w:rsidRDefault="0091256F" w:rsidP="00900886">
      <w:pPr>
        <w:spacing w:after="0"/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bookmarkStart w:id="1" w:name="_Hlk181620294"/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A</w:t>
      </w:r>
      <w:r w:rsidR="00726D53"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 xml:space="preserve">lgemeen &amp; </w:t>
      </w:r>
      <w:r w:rsidR="00143895"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Techniek</w:t>
      </w:r>
    </w:p>
    <w:p w14:paraId="67D00CB9" w14:textId="5386E45A" w:rsidR="00143895" w:rsidRPr="00080677" w:rsidRDefault="00143895" w:rsidP="00900886">
      <w:pPr>
        <w:pStyle w:val="Lijstalinea"/>
        <w:numPr>
          <w:ilvl w:val="0"/>
          <w:numId w:val="1"/>
        </w:numPr>
        <w:spacing w:after="0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Op welke manier wordt de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aangeboden (SAAS, On-premise, CLOUD).</w:t>
      </w:r>
    </w:p>
    <w:p w14:paraId="3B9AF78C" w14:textId="7BA2516A" w:rsidR="004C463E" w:rsidRPr="00080677" w:rsidRDefault="004C463E" w:rsidP="001D6499">
      <w:pPr>
        <w:pStyle w:val="Lijstalinea"/>
        <w:numPr>
          <w:ilvl w:val="0"/>
          <w:numId w:val="1"/>
        </w:numPr>
        <w:spacing w:after="0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Op welke manier koppelt </w:t>
      </w:r>
      <w:r w:rsidR="00627206" w:rsidRPr="00080677">
        <w:rPr>
          <w:rFonts w:ascii="Palatino Linotype" w:eastAsia="CIDFont+F2" w:hAnsi="Palatino Linotype" w:cs="CIDFont+F2"/>
          <w:sz w:val="20"/>
          <w:szCs w:val="20"/>
        </w:rPr>
        <w:t xml:space="preserve">de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met CiVision Middelen en iFinancien</w:t>
      </w:r>
      <w:r w:rsidR="00133AE8" w:rsidRPr="00080677">
        <w:rPr>
          <w:rFonts w:ascii="Palatino Linotype" w:eastAsia="CIDFont+F2" w:hAnsi="Palatino Linotype" w:cs="CIDFont+F2"/>
          <w:sz w:val="20"/>
          <w:szCs w:val="20"/>
        </w:rPr>
        <w:t xml:space="preserve">? </w:t>
      </w:r>
      <w:r w:rsidRPr="00080677">
        <w:rPr>
          <w:rFonts w:ascii="Palatino Linotype" w:eastAsia="CIDFont+F2" w:hAnsi="Palatino Linotype" w:cs="CIDFont+F2"/>
          <w:sz w:val="20"/>
          <w:szCs w:val="20"/>
        </w:rPr>
        <w:t>De Heuvelrug heeft de ambities om alle koppelingen</w:t>
      </w:r>
      <w:r w:rsidR="00726D53" w:rsidRPr="00080677">
        <w:rPr>
          <w:rFonts w:ascii="Palatino Linotype" w:eastAsia="CIDFont+F2" w:hAnsi="Palatino Linotype" w:cs="CIDFont+F2"/>
          <w:sz w:val="20"/>
          <w:szCs w:val="20"/>
        </w:rPr>
        <w:t xml:space="preserve"> te bewerkstelligen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met</w:t>
      </w:r>
      <w:r w:rsidR="001D6499" w:rsidRPr="00080677">
        <w:rPr>
          <w:rFonts w:ascii="Palatino Linotype" w:eastAsia="Times New Roman" w:hAnsi="Palatino Linotype"/>
          <w:sz w:val="20"/>
          <w:szCs w:val="20"/>
        </w:rPr>
        <w:t xml:space="preserve"> rest API’s in een </w:t>
      </w:r>
      <w:r w:rsidR="001D6499" w:rsidRPr="00080677">
        <w:rPr>
          <w:rFonts w:ascii="Palatino Linotype" w:eastAsia="CIDFont+F2" w:hAnsi="Palatino Linotype" w:cs="CIDFont+F2"/>
          <w:sz w:val="20"/>
          <w:szCs w:val="20"/>
        </w:rPr>
        <w:t>gegevenslandschap volgens de informatiekundige visie Common Ground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 xml:space="preserve">. </w:t>
      </w:r>
    </w:p>
    <w:p w14:paraId="3A7A74F7" w14:textId="44FBFEB1" w:rsidR="001D6499" w:rsidRPr="00080677" w:rsidRDefault="00133AE8" w:rsidP="001D6499">
      <w:pPr>
        <w:numPr>
          <w:ilvl w:val="0"/>
          <w:numId w:val="1"/>
        </w:numPr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Omschrijf op welke manier de O</w:t>
      </w:r>
      <w:r w:rsidR="001D6499" w:rsidRPr="00080677">
        <w:rPr>
          <w:rFonts w:ascii="Palatino Linotype" w:eastAsia="CIDFont+F2" w:hAnsi="Palatino Linotype" w:cs="CIDFont+F2"/>
          <w:sz w:val="20"/>
          <w:szCs w:val="20"/>
        </w:rPr>
        <w:t>plossing werkt conform EU opgestelde toegankelijkheidseisen (WCAG 2.1 richtlijnen zijn vereist, 2.2 is gewenst)</w:t>
      </w:r>
      <w:r w:rsidRPr="00080677">
        <w:rPr>
          <w:rFonts w:ascii="Palatino Linotype" w:eastAsia="CIDFont+F2" w:hAnsi="Palatino Linotype" w:cs="CIDFont+F2"/>
          <w:sz w:val="20"/>
          <w:szCs w:val="20"/>
        </w:rPr>
        <w:t>?</w:t>
      </w:r>
    </w:p>
    <w:p w14:paraId="2DE814BD" w14:textId="77777777" w:rsidR="00133AE8" w:rsidRPr="00080677" w:rsidRDefault="00133AE8" w:rsidP="00133A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Omschrijf hoe de oplossing v</w:t>
      </w:r>
      <w:r w:rsidR="001D6499" w:rsidRPr="00080677">
        <w:rPr>
          <w:rFonts w:ascii="Palatino Linotype" w:eastAsia="CIDFont+F2" w:hAnsi="Palatino Linotype" w:cs="CIDFont+F2"/>
          <w:sz w:val="20"/>
          <w:szCs w:val="20"/>
        </w:rPr>
        <w:t xml:space="preserve">oldoet aan </w:t>
      </w:r>
      <w:r w:rsidRPr="00080677">
        <w:rPr>
          <w:rFonts w:ascii="Palatino Linotype" w:eastAsia="CIDFont+F2" w:hAnsi="Palatino Linotype" w:cs="CIDFont+F2"/>
          <w:sz w:val="20"/>
          <w:szCs w:val="20"/>
        </w:rPr>
        <w:t>NEN0-ISO</w:t>
      </w:r>
      <w:r w:rsidR="001D6499" w:rsidRPr="00080677">
        <w:rPr>
          <w:rFonts w:ascii="Palatino Linotype" w:eastAsia="CIDFont+F2" w:hAnsi="Palatino Linotype" w:cs="CIDFont+F2"/>
          <w:sz w:val="20"/>
          <w:szCs w:val="20"/>
        </w:rPr>
        <w:t xml:space="preserve"> 16175:2020nl (Archief norm)</w:t>
      </w:r>
      <w:r w:rsidRPr="00080677">
        <w:rPr>
          <w:rFonts w:ascii="Palatino Linotype" w:eastAsia="CIDFont+F2" w:hAnsi="Palatino Linotype" w:cs="CIDFont+F2"/>
          <w:sz w:val="20"/>
          <w:szCs w:val="20"/>
        </w:rPr>
        <w:t>?</w:t>
      </w:r>
    </w:p>
    <w:p w14:paraId="309E267F" w14:textId="3B775818" w:rsidR="00133AE8" w:rsidRPr="00080677" w:rsidRDefault="00133AE8" w:rsidP="00133AE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Omschrijf op welke manier(en) de Oplossing kan werken met SSO en eventuele 2 factor authenticatie conform?</w:t>
      </w:r>
    </w:p>
    <w:p w14:paraId="6DF9A969" w14:textId="3DF13550" w:rsidR="00143895" w:rsidRPr="00080677" w:rsidRDefault="004C463E" w:rsidP="002E6FED">
      <w:pPr>
        <w:pStyle w:val="Lijstalinea"/>
        <w:numPr>
          <w:ilvl w:val="0"/>
          <w:numId w:val="1"/>
        </w:numPr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De </w:t>
      </w:r>
      <w:r w:rsidR="00726D53" w:rsidRPr="00080677">
        <w:rPr>
          <w:rFonts w:ascii="Palatino Linotype" w:eastAsia="CIDFont+F2" w:hAnsi="Palatino Linotype" w:cs="CIDFont+F2"/>
          <w:sz w:val="20"/>
          <w:szCs w:val="20"/>
        </w:rPr>
        <w:t>Heuvelrug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werkt met structuren/hiërarchieën </w:t>
      </w:r>
      <w:r w:rsidR="00F64C4D" w:rsidRPr="00080677">
        <w:rPr>
          <w:rFonts w:ascii="Palatino Linotype" w:eastAsia="CIDFont+F2" w:hAnsi="Palatino Linotype" w:cs="CIDFont+F2"/>
          <w:sz w:val="20"/>
          <w:szCs w:val="20"/>
        </w:rPr>
        <w:t xml:space="preserve">en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 xml:space="preserve">gebruikt </w:t>
      </w:r>
      <w:r w:rsidR="00F64C4D" w:rsidRPr="00080677">
        <w:rPr>
          <w:rFonts w:ascii="Palatino Linotype" w:eastAsia="CIDFont+F2" w:hAnsi="Palatino Linotype" w:cs="CIDFont+F2"/>
          <w:sz w:val="20"/>
          <w:szCs w:val="20"/>
        </w:rPr>
        <w:t>naast de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kostenplaatsen</w:t>
      </w:r>
      <w:r w:rsidR="00F64C4D" w:rsidRPr="00080677">
        <w:rPr>
          <w:rFonts w:ascii="Palatino Linotype" w:eastAsia="CIDFont+F2" w:hAnsi="Palatino Linotype" w:cs="CIDFont+F2"/>
          <w:sz w:val="20"/>
          <w:szCs w:val="20"/>
        </w:rPr>
        <w:t xml:space="preserve"> en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 xml:space="preserve">het 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grootboek </w:t>
      </w:r>
      <w:r w:rsidR="00F64C4D" w:rsidRPr="00080677">
        <w:rPr>
          <w:rFonts w:ascii="Palatino Linotype" w:eastAsia="CIDFont+F2" w:hAnsi="Palatino Linotype" w:cs="CIDFont+F2"/>
          <w:sz w:val="20"/>
          <w:szCs w:val="20"/>
        </w:rPr>
        <w:t xml:space="preserve">ook een 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orderadministratie (eenjarige en meerjarig budgetten).  De orderadministratie is een subadministratie van ofwel de kostenplaatsen, balansrekeningen of de activa. In hoeverre kunnen deze gegevens </w:t>
      </w:r>
      <w:r w:rsidR="00F64C4D" w:rsidRPr="00080677">
        <w:rPr>
          <w:rFonts w:ascii="Palatino Linotype" w:eastAsia="CIDFont+F2" w:hAnsi="Palatino Linotype" w:cs="CIDFont+F2"/>
          <w:sz w:val="20"/>
          <w:szCs w:val="20"/>
        </w:rPr>
        <w:t xml:space="preserve">per structuur/ hiërarchie 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goed gepresenteerd worden in de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(zowel eenjarig als meerjarig). </w:t>
      </w:r>
    </w:p>
    <w:p w14:paraId="39EB11A6" w14:textId="04707394" w:rsidR="00726D53" w:rsidRPr="00080677" w:rsidRDefault="00726D53" w:rsidP="00726D53">
      <w:pPr>
        <w:pStyle w:val="Lijstalinea"/>
        <w:numPr>
          <w:ilvl w:val="0"/>
          <w:numId w:val="1"/>
        </w:numPr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Welke controles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 xml:space="preserve">vinden plaats bij het inlezen van de data 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uit het financieel systeem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naar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 de 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080677">
        <w:rPr>
          <w:rFonts w:ascii="Palatino Linotype" w:eastAsia="CIDFont+F2" w:hAnsi="Palatino Linotype" w:cs="CIDFont+F2"/>
          <w:sz w:val="20"/>
          <w:szCs w:val="20"/>
        </w:rPr>
        <w:t xml:space="preserve">. </w:t>
      </w:r>
    </w:p>
    <w:p w14:paraId="4D1DC465" w14:textId="7121859B" w:rsidR="00080677" w:rsidRPr="00196516" w:rsidRDefault="00726D53" w:rsidP="00196516">
      <w:pPr>
        <w:pStyle w:val="Lijstalinea"/>
        <w:numPr>
          <w:ilvl w:val="0"/>
          <w:numId w:val="1"/>
        </w:numPr>
        <w:rPr>
          <w:rFonts w:ascii="Palatino Linotype" w:eastAsia="CIDFont+F2" w:hAnsi="Palatino Linotype" w:cs="CIDFont+F2"/>
          <w:sz w:val="20"/>
          <w:szCs w:val="20"/>
        </w:rPr>
      </w:pPr>
      <w:r w:rsidRPr="00080677">
        <w:rPr>
          <w:rFonts w:ascii="Palatino Linotype" w:eastAsia="CIDFont+F2" w:hAnsi="Palatino Linotype" w:cs="CIDFont+F2"/>
          <w:sz w:val="20"/>
          <w:szCs w:val="20"/>
        </w:rPr>
        <w:t>Is het mogelijk om de onderliggende documenten te benaderen</w:t>
      </w:r>
      <w:r w:rsidR="005874C5" w:rsidRPr="00080677">
        <w:rPr>
          <w:rFonts w:ascii="Palatino Linotype" w:eastAsia="CIDFont+F2" w:hAnsi="Palatino Linotype" w:cs="CIDFont+F2"/>
          <w:sz w:val="20"/>
          <w:szCs w:val="20"/>
        </w:rPr>
        <w:t>?</w:t>
      </w:r>
      <w:r w:rsidR="001C6423" w:rsidRPr="00080677">
        <w:rPr>
          <w:rFonts w:ascii="Palatino Linotype" w:eastAsia="CIDFont+F2" w:hAnsi="Palatino Linotype" w:cs="CIDFont+F2"/>
          <w:sz w:val="20"/>
          <w:szCs w:val="20"/>
        </w:rPr>
        <w:t xml:space="preserve"> Zijn er naast inkoop en verkoopfacturen, nog andere documenten op te vragen?</w:t>
      </w:r>
    </w:p>
    <w:p w14:paraId="0A10D16B" w14:textId="206B3D5C" w:rsidR="00726D53" w:rsidRPr="00196516" w:rsidRDefault="00726D53" w:rsidP="00726D53">
      <w:pPr>
        <w:pStyle w:val="Lijstalinea"/>
        <w:numPr>
          <w:ilvl w:val="0"/>
          <w:numId w:val="1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Welke koppelingen zijn nog meer mogelijk? </w:t>
      </w:r>
    </w:p>
    <w:p w14:paraId="79AD92D7" w14:textId="122A1557" w:rsidR="00F64C4D" w:rsidRPr="00196516" w:rsidRDefault="00F64C4D" w:rsidP="002E6FED">
      <w:pPr>
        <w:pStyle w:val="Lijstalinea"/>
        <w:numPr>
          <w:ilvl w:val="0"/>
          <w:numId w:val="1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Wij werken ook met office-integratie binnen de documenten, met name met Excel. Op welke manier werkt de office integratie in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? </w:t>
      </w:r>
    </w:p>
    <w:p w14:paraId="7A55230C" w14:textId="44DADF1D" w:rsidR="00726D53" w:rsidRPr="00196516" w:rsidRDefault="00726D53" w:rsidP="00726D53">
      <w:pPr>
        <w:pStyle w:val="Lijstalinea"/>
        <w:numPr>
          <w:ilvl w:val="0"/>
          <w:numId w:val="1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Graag uitleg over de basis architectuur van het pakket en welke functionaliteit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nog meer kan bieden. </w:t>
      </w:r>
    </w:p>
    <w:p w14:paraId="1B2B503B" w14:textId="1C796A8B" w:rsidR="00726D53" w:rsidRPr="00196516" w:rsidRDefault="00726D53" w:rsidP="00726D53">
      <w:pPr>
        <w:pStyle w:val="Lijstalinea"/>
        <w:numPr>
          <w:ilvl w:val="0"/>
          <w:numId w:val="1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Wat zijn de doorgroeimogelijkheden op korte termijn en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 xml:space="preserve"> is een 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concrete roadmap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aan te leveren?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  </w:t>
      </w:r>
    </w:p>
    <w:bookmarkEnd w:id="0"/>
    <w:bookmarkEnd w:id="1"/>
    <w:p w14:paraId="023083E5" w14:textId="77777777" w:rsidR="00196516" w:rsidRDefault="00196516" w:rsidP="00F64C4D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</w:p>
    <w:p w14:paraId="7908191D" w14:textId="36A0A916" w:rsidR="00900886" w:rsidRPr="00900886" w:rsidRDefault="00900886" w:rsidP="00900886">
      <w:pPr>
        <w:spacing w:after="0"/>
        <w:rPr>
          <w:rFonts w:ascii="Palatino Linotype" w:eastAsia="Times New Roman" w:hAnsi="Palatino Linotype" w:cs="Arial"/>
          <w:b/>
          <w:bCs/>
          <w:color w:val="008000"/>
          <w:sz w:val="32"/>
          <w:szCs w:val="32"/>
          <w:u w:val="single"/>
          <w:lang w:eastAsia="nl-NL"/>
        </w:rPr>
      </w:pPr>
      <w:r w:rsidRPr="00900886">
        <w:rPr>
          <w:rFonts w:ascii="Palatino Linotype" w:eastAsia="Times New Roman" w:hAnsi="Palatino Linotype" w:cs="Arial"/>
          <w:b/>
          <w:bCs/>
          <w:color w:val="008000"/>
          <w:sz w:val="32"/>
          <w:szCs w:val="32"/>
          <w:u w:val="single"/>
          <w:lang w:eastAsia="nl-NL"/>
        </w:rPr>
        <w:t xml:space="preserve">ONDERDEEL </w:t>
      </w:r>
      <w:r>
        <w:rPr>
          <w:rFonts w:ascii="Palatino Linotype" w:eastAsia="Times New Roman" w:hAnsi="Palatino Linotype" w:cs="Arial"/>
          <w:b/>
          <w:bCs/>
          <w:color w:val="008000"/>
          <w:sz w:val="32"/>
          <w:szCs w:val="32"/>
          <w:u w:val="single"/>
          <w:lang w:eastAsia="nl-NL"/>
        </w:rPr>
        <w:t>2</w:t>
      </w:r>
      <w:r w:rsidRPr="00900886">
        <w:rPr>
          <w:rFonts w:ascii="Palatino Linotype" w:eastAsia="Times New Roman" w:hAnsi="Palatino Linotype" w:cs="Arial"/>
          <w:b/>
          <w:bCs/>
          <w:color w:val="008000"/>
          <w:sz w:val="32"/>
          <w:szCs w:val="32"/>
          <w:u w:val="single"/>
          <w:lang w:eastAsia="nl-NL"/>
        </w:rPr>
        <w:t>; Consultatiegesprek en demonstratie</w:t>
      </w:r>
    </w:p>
    <w:p w14:paraId="7F657BC1" w14:textId="77777777" w:rsidR="00900886" w:rsidRDefault="00900886" w:rsidP="00900886">
      <w:pPr>
        <w:spacing w:after="0"/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</w:p>
    <w:p w14:paraId="373ABA54" w14:textId="7C0FA623" w:rsidR="00F64C4D" w:rsidRPr="00080677" w:rsidRDefault="00F64C4D" w:rsidP="00F64C4D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Documentmanagement</w:t>
      </w:r>
      <w:r w:rsidR="002F5D4B"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 xml:space="preserve"> Casus/demo</w:t>
      </w:r>
    </w:p>
    <w:p w14:paraId="161F7BE4" w14:textId="65B04A5A" w:rsidR="003B01B4" w:rsidRPr="00196516" w:rsidRDefault="00B7642E" w:rsidP="00F64C4D">
      <w:p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Tijdens</w:t>
      </w:r>
      <w:r w:rsidR="003B01B4" w:rsidRPr="00196516">
        <w:rPr>
          <w:rFonts w:ascii="Palatino Linotype" w:eastAsia="CIDFont+F2" w:hAnsi="Palatino Linotype" w:cs="CIDFont+F2"/>
          <w:sz w:val="20"/>
          <w:szCs w:val="20"/>
        </w:rPr>
        <w:t xml:space="preserve"> de demonstratie wil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de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 xml:space="preserve">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Heuvelrug</w:t>
      </w:r>
      <w:r w:rsidR="003B01B4" w:rsidRPr="00196516">
        <w:rPr>
          <w:rFonts w:ascii="Palatino Linotype" w:eastAsia="CIDFont+F2" w:hAnsi="Palatino Linotype" w:cs="CIDFont+F2"/>
          <w:sz w:val="20"/>
          <w:szCs w:val="20"/>
        </w:rPr>
        <w:t xml:space="preserve"> graag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 xml:space="preserve">het volgende gepresenteerd </w:t>
      </w:r>
      <w:r w:rsidR="003B01B4" w:rsidRPr="00196516">
        <w:rPr>
          <w:rFonts w:ascii="Palatino Linotype" w:eastAsia="CIDFont+F2" w:hAnsi="Palatino Linotype" w:cs="CIDFont+F2"/>
          <w:sz w:val="20"/>
          <w:szCs w:val="20"/>
        </w:rPr>
        <w:t>zien:</w:t>
      </w:r>
    </w:p>
    <w:p w14:paraId="323402A5" w14:textId="5E8CB71A" w:rsidR="002F5D4B" w:rsidRPr="00196516" w:rsidRDefault="003B01B4" w:rsidP="002F5D4B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Het gezamenlijk werken aan 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 xml:space="preserve">een </w:t>
      </w:r>
      <w:r w:rsidRPr="00196516">
        <w:rPr>
          <w:rFonts w:ascii="Palatino Linotype" w:eastAsia="CIDFont+F2" w:hAnsi="Palatino Linotype" w:cs="CIDFont+F2"/>
          <w:sz w:val="20"/>
          <w:szCs w:val="20"/>
        </w:rPr>
        <w:t>document</w:t>
      </w:r>
      <w:r w:rsidR="005874C5" w:rsidRPr="00196516">
        <w:rPr>
          <w:rFonts w:ascii="Palatino Linotype" w:eastAsia="CIDFont+F2" w:hAnsi="Palatino Linotype" w:cs="CIDFont+F2"/>
          <w:sz w:val="20"/>
          <w:szCs w:val="20"/>
        </w:rPr>
        <w:t xml:space="preserve">, </w:t>
      </w:r>
      <w:r w:rsidR="002F5D4B" w:rsidRPr="00196516">
        <w:rPr>
          <w:rFonts w:ascii="Palatino Linotype" w:eastAsia="CIDFont+F2" w:hAnsi="Palatino Linotype" w:cs="CIDFont+F2"/>
          <w:sz w:val="20"/>
          <w:szCs w:val="20"/>
        </w:rPr>
        <w:t xml:space="preserve">het verwerken en redigeren van teksten. </w:t>
      </w:r>
    </w:p>
    <w:p w14:paraId="5EFF5F0F" w14:textId="180FD390" w:rsidR="002F5D4B" w:rsidRPr="00196516" w:rsidRDefault="002F5D4B" w:rsidP="002F5D4B">
      <w:pPr>
        <w:pStyle w:val="Lijstalinea"/>
        <w:numPr>
          <w:ilvl w:val="0"/>
          <w:numId w:val="3"/>
        </w:numPr>
        <w:spacing w:after="0"/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De mate van gebruikersvriendelijkheid. Dit komt tot uiting in:</w:t>
      </w:r>
    </w:p>
    <w:p w14:paraId="05EE989F" w14:textId="6DDD29DE" w:rsidR="002F5D4B" w:rsidRPr="00196516" w:rsidRDefault="002F5D4B" w:rsidP="002F5D4B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a. </w:t>
      </w:r>
      <w:r w:rsidRPr="00196516">
        <w:rPr>
          <w:rFonts w:ascii="Palatino Linotype" w:eastAsia="CIDFont+F2" w:hAnsi="Palatino Linotype" w:cs="CIDFont+F2"/>
          <w:sz w:val="20"/>
          <w:szCs w:val="20"/>
        </w:rPr>
        <w:tab/>
        <w:t>Overzichtelijke schermen en menu’s;</w:t>
      </w:r>
    </w:p>
    <w:p w14:paraId="2D61BAE5" w14:textId="1EE5D1C3" w:rsidR="002F5D4B" w:rsidRPr="00196516" w:rsidRDefault="002F5D4B" w:rsidP="002F5D4B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b.</w:t>
      </w:r>
      <w:r w:rsidRPr="00196516">
        <w:rPr>
          <w:rFonts w:ascii="Palatino Linotype" w:eastAsia="CIDFont+F2" w:hAnsi="Palatino Linotype" w:cs="CIDFont+F2"/>
          <w:sz w:val="20"/>
          <w:szCs w:val="20"/>
        </w:rPr>
        <w:tab/>
        <w:t xml:space="preserve">Intuïtieve en eenduidige bediening door de hele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heen;</w:t>
      </w:r>
    </w:p>
    <w:p w14:paraId="50441F2D" w14:textId="0C8C7866" w:rsidR="002F5D4B" w:rsidRPr="00196516" w:rsidRDefault="002F5D4B" w:rsidP="002F5D4B">
      <w:pPr>
        <w:pStyle w:val="Lijstalinea"/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c. </w:t>
      </w:r>
      <w:r w:rsidRPr="00196516">
        <w:rPr>
          <w:rFonts w:ascii="Palatino Linotype" w:eastAsia="CIDFont+F2" w:hAnsi="Palatino Linotype" w:cs="CIDFont+F2"/>
          <w:sz w:val="20"/>
          <w:szCs w:val="20"/>
        </w:rPr>
        <w:tab/>
        <w:t>Een minimaal aantal clicks en schermen/tabbladen.</w:t>
      </w:r>
    </w:p>
    <w:p w14:paraId="7C401E5C" w14:textId="1918C0FC" w:rsidR="001069DA" w:rsidRPr="00196516" w:rsidRDefault="001069DA" w:rsidP="003B01B4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Het uitzetten van taken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 xml:space="preserve"> en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e-mail notificaties.</w:t>
      </w:r>
    </w:p>
    <w:p w14:paraId="7C938257" w14:textId="632AC1E2" w:rsidR="003B01B4" w:rsidRPr="00196516" w:rsidRDefault="003B01B4" w:rsidP="003B01B4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Hoe je kunt zien wie welke wijziging heeft uitgevoerd en wanneer.</w:t>
      </w:r>
    </w:p>
    <w:p w14:paraId="26C0E48B" w14:textId="232BE9EA" w:rsidR="003B01B4" w:rsidRPr="00196516" w:rsidRDefault="003B01B4" w:rsidP="003B01B4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Versiebeheer en dichtzetten van versies</w:t>
      </w:r>
      <w:r w:rsidR="005874C5" w:rsidRPr="00196516">
        <w:rPr>
          <w:rFonts w:ascii="Palatino Linotype" w:eastAsia="CIDFont+F2" w:hAnsi="Palatino Linotype" w:cs="CIDFont+F2"/>
          <w:sz w:val="20"/>
          <w:szCs w:val="20"/>
        </w:rPr>
        <w:t>.</w:t>
      </w:r>
    </w:p>
    <w:p w14:paraId="6D6E263D" w14:textId="5759423A" w:rsidR="00667D22" w:rsidRPr="00196516" w:rsidRDefault="003B01B4" w:rsidP="003B01B4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Het opbouwen van rapporten op basis van de structuren/</w:t>
      </w:r>
      <w:r w:rsidR="00667D22" w:rsidRPr="00196516">
        <w:rPr>
          <w:rFonts w:ascii="Palatino Linotype" w:eastAsia="CIDFont+F2" w:hAnsi="Palatino Linotype" w:cs="CIDFont+F2"/>
          <w:sz w:val="20"/>
          <w:szCs w:val="20"/>
        </w:rPr>
        <w:t>hiërarchieën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. </w:t>
      </w:r>
    </w:p>
    <w:p w14:paraId="4D93CC78" w14:textId="0FAC6381" w:rsidR="00667D22" w:rsidRPr="00196516" w:rsidRDefault="00667D22" w:rsidP="00667D22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Programma/product (laat zien hoe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omgaat met filterzettingen en is gekoppeld aan workflow begroting)</w:t>
      </w:r>
    </w:p>
    <w:p w14:paraId="59C4BFA0" w14:textId="35C729A0" w:rsidR="00667D22" w:rsidRPr="00196516" w:rsidRDefault="00667D22" w:rsidP="00667D22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Saldo baten en lasten per programma en per taakveld</w:t>
      </w:r>
    </w:p>
    <w:p w14:paraId="5509D237" w14:textId="426F9C0F" w:rsidR="00667D22" w:rsidRPr="00196516" w:rsidRDefault="00667D22" w:rsidP="00667D22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Opzetten van eigen tabellen (met Excel functionaliteit) en muteren ervan door bewerker</w:t>
      </w:r>
    </w:p>
    <w:p w14:paraId="157E8424" w14:textId="4252B5FE" w:rsidR="00667D22" w:rsidRPr="00196516" w:rsidRDefault="00667D22" w:rsidP="00667D22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Het opzetten van rapporten op basis van eigen gedefinieerde kenmerken/ groeperingen (verbonden partijen, subsidies, lokale heffingen) </w:t>
      </w:r>
    </w:p>
    <w:p w14:paraId="108B6574" w14:textId="491EF106" w:rsidR="00667D22" w:rsidRPr="00196516" w:rsidRDefault="002F5D4B" w:rsidP="00667D22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De verwerking van de verschilverklaring in rapporten. </w:t>
      </w:r>
    </w:p>
    <w:p w14:paraId="7C6A4961" w14:textId="0C284CC9" w:rsidR="003B01B4" w:rsidRPr="00196516" w:rsidRDefault="003B01B4" w:rsidP="00667D22">
      <w:pPr>
        <w:ind w:left="360"/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Wij verwijzen graag naar de huidige begroting en jaarrekening van de </w:t>
      </w:r>
      <w:r w:rsidR="00667D22" w:rsidRPr="00196516">
        <w:rPr>
          <w:rFonts w:ascii="Palatino Linotype" w:eastAsia="CIDFont+F2" w:hAnsi="Palatino Linotype" w:cs="CIDFont+F2"/>
          <w:sz w:val="20"/>
          <w:szCs w:val="20"/>
        </w:rPr>
        <w:t>Heuvelrug</w:t>
      </w:r>
      <w:r w:rsidR="001069DA" w:rsidRPr="00196516">
        <w:rPr>
          <w:rFonts w:ascii="Palatino Linotype" w:eastAsia="CIDFont+F2" w:hAnsi="Palatino Linotype" w:cs="CIDFont+F2"/>
          <w:sz w:val="20"/>
          <w:szCs w:val="20"/>
        </w:rPr>
        <w:t xml:space="preserve"> voor overzicht van genoemde rapporten</w:t>
      </w:r>
      <w:r w:rsidR="00667D22" w:rsidRPr="00196516">
        <w:rPr>
          <w:rFonts w:ascii="Palatino Linotype" w:eastAsia="CIDFont+F2" w:hAnsi="Palatino Linotype" w:cs="CIDFont+F2"/>
          <w:sz w:val="20"/>
          <w:szCs w:val="20"/>
        </w:rPr>
        <w:t xml:space="preserve">: </w:t>
      </w:r>
      <w:hyperlink r:id="rId8" w:history="1">
        <w:r w:rsidR="00667D22" w:rsidRPr="00196516">
          <w:rPr>
            <w:rStyle w:val="Hyperlink"/>
            <w:rFonts w:ascii="Palatino Linotype" w:eastAsia="CIDFont+F2" w:hAnsi="Palatino Linotype" w:cs="CIDFont+F2"/>
            <w:sz w:val="20"/>
            <w:szCs w:val="20"/>
          </w:rPr>
          <w:t>https://www.heuvelrug.nl/financien</w:t>
        </w:r>
      </w:hyperlink>
      <w:r w:rsidR="001069DA" w:rsidRPr="00196516">
        <w:rPr>
          <w:rFonts w:ascii="Palatino Linotype" w:eastAsia="CIDFont+F2" w:hAnsi="Palatino Linotype" w:cs="CIDFont+F2"/>
          <w:sz w:val="20"/>
          <w:szCs w:val="20"/>
        </w:rPr>
        <w:t xml:space="preserve"> </w:t>
      </w:r>
    </w:p>
    <w:p w14:paraId="7FBCE52D" w14:textId="143FE661" w:rsidR="001069DA" w:rsidRPr="00196516" w:rsidRDefault="001069DA" w:rsidP="001069DA">
      <w:pPr>
        <w:pStyle w:val="Lijstaline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Het exporteren van documenten inclusief opmaak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 xml:space="preserve"> en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inhoudsopgave. Deze opmaak is gebaseerd op  eenmalig ingerichte sjablonen. De opmaak blijft behouden ongeacht het bestandsformaat waarnaartoe wordt geëxporteerd. Dit geldt in ieder geval voor Word-documenten en PDF.’.</w:t>
      </w:r>
    </w:p>
    <w:p w14:paraId="51B7B3A0" w14:textId="4B681A27" w:rsidR="003B01B4" w:rsidRPr="00196516" w:rsidRDefault="002F5D4B" w:rsidP="001069DA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Op welke manier de documenten op te vragen zijn in pdf op de website. </w:t>
      </w:r>
    </w:p>
    <w:p w14:paraId="307C6C82" w14:textId="77777777" w:rsidR="002F5D4B" w:rsidRPr="002F5D4B" w:rsidRDefault="002F5D4B" w:rsidP="002F5D4B">
      <w:pPr>
        <w:rPr>
          <w:rFonts w:ascii="CIDFont+F2" w:eastAsia="CIDFont+F2" w:cs="CIDFont+F2"/>
          <w:sz w:val="20"/>
          <w:szCs w:val="20"/>
        </w:rPr>
      </w:pPr>
    </w:p>
    <w:p w14:paraId="17057731" w14:textId="0F2C2B13" w:rsidR="00DA1EAD" w:rsidRPr="00080677" w:rsidRDefault="00DA1EAD" w:rsidP="00DA1EAD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Begrotingsproces  Casus/demo</w:t>
      </w:r>
    </w:p>
    <w:p w14:paraId="1B65469E" w14:textId="0E0D775F" w:rsidR="001C6423" w:rsidRPr="00196516" w:rsidRDefault="00DA1EAD" w:rsidP="001C6423">
      <w:p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De Heuvelrug werkt nu intensief met een begrotingsmodule. </w:t>
      </w:r>
    </w:p>
    <w:p w14:paraId="7E579365" w14:textId="61B0A343" w:rsidR="004563A0" w:rsidRPr="00196516" w:rsidRDefault="004563A0" w:rsidP="00D26370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Kent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de mogelijkheid om begrotingswijzigingen vast te leggen?</w:t>
      </w:r>
    </w:p>
    <w:p w14:paraId="26E53830" w14:textId="77777777" w:rsidR="005874C5" w:rsidRPr="00196516" w:rsidRDefault="005874C5" w:rsidP="00800C3F">
      <w:pPr>
        <w:ind w:left="360"/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Tijdens de demonstratie wil de Heuvelrug graag het volgende gepresenteerd zien:</w:t>
      </w:r>
    </w:p>
    <w:p w14:paraId="5B551C42" w14:textId="28BCD6EA" w:rsidR="00667D22" w:rsidRPr="00196516" w:rsidRDefault="005874C5" w:rsidP="00DA1EAD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D</w:t>
      </w:r>
      <w:r w:rsidR="00DA1EAD" w:rsidRPr="00196516">
        <w:rPr>
          <w:rFonts w:ascii="Palatino Linotype" w:eastAsia="CIDFont+F2" w:hAnsi="Palatino Linotype" w:cs="CIDFont+F2"/>
          <w:sz w:val="20"/>
          <w:szCs w:val="20"/>
        </w:rPr>
        <w:t>e werking van de begrotingsmodule inclusief de workflow</w:t>
      </w:r>
      <w:r w:rsidR="004563A0" w:rsidRPr="00196516">
        <w:rPr>
          <w:rFonts w:ascii="Palatino Linotype" w:eastAsia="CIDFont+F2" w:hAnsi="Palatino Linotype" w:cs="CIDFont+F2"/>
          <w:sz w:val="20"/>
          <w:szCs w:val="20"/>
        </w:rPr>
        <w:t xml:space="preserve">(s). Met daarin de volgende opties: </w:t>
      </w:r>
    </w:p>
    <w:p w14:paraId="2DA85C30" w14:textId="51841106" w:rsidR="00DA1EAD" w:rsidRDefault="00DA1EAD" w:rsidP="004563A0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Het opnemen van diverse momenten/standen en groepen om data goed te kunnen presenteren.</w:t>
      </w:r>
    </w:p>
    <w:p w14:paraId="40627F0C" w14:textId="77777777" w:rsidR="00196516" w:rsidRDefault="00196516" w:rsidP="00196516">
      <w:pPr>
        <w:rPr>
          <w:rFonts w:ascii="Palatino Linotype" w:eastAsia="CIDFont+F2" w:hAnsi="Palatino Linotype" w:cs="CIDFont+F2"/>
          <w:sz w:val="20"/>
          <w:szCs w:val="20"/>
        </w:rPr>
      </w:pPr>
    </w:p>
    <w:p w14:paraId="7545B1AF" w14:textId="77777777" w:rsidR="00196516" w:rsidRDefault="00196516" w:rsidP="00196516">
      <w:pPr>
        <w:rPr>
          <w:rFonts w:ascii="Palatino Linotype" w:eastAsia="CIDFont+F2" w:hAnsi="Palatino Linotype" w:cs="CIDFont+F2"/>
          <w:sz w:val="20"/>
          <w:szCs w:val="20"/>
        </w:rPr>
      </w:pPr>
    </w:p>
    <w:p w14:paraId="6170702C" w14:textId="77777777" w:rsidR="00196516" w:rsidRPr="00196516" w:rsidRDefault="00196516" w:rsidP="00196516">
      <w:pPr>
        <w:rPr>
          <w:rFonts w:ascii="Palatino Linotype" w:eastAsia="CIDFont+F2" w:hAnsi="Palatino Linotype" w:cs="CIDFont+F2"/>
          <w:sz w:val="20"/>
          <w:szCs w:val="20"/>
        </w:rPr>
      </w:pPr>
    </w:p>
    <w:p w14:paraId="2C5A0D01" w14:textId="26EF75AA" w:rsidR="00DA1EAD" w:rsidRPr="00196516" w:rsidRDefault="00DA1EAD" w:rsidP="004563A0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De mogelijkheid om aan te geven vanaf welke status</w:t>
      </w:r>
      <w:r w:rsidR="00B7642E" w:rsidRPr="00196516">
        <w:rPr>
          <w:rFonts w:ascii="Palatino Linotype" w:eastAsia="CIDFont+F2" w:hAnsi="Palatino Linotype" w:cs="CIDFont+F2"/>
          <w:sz w:val="20"/>
          <w:szCs w:val="20"/>
        </w:rPr>
        <w:t xml:space="preserve"> van het workflow</w:t>
      </w:r>
      <w:r w:rsidRPr="00196516">
        <w:rPr>
          <w:rFonts w:ascii="Palatino Linotype" w:eastAsia="CIDFont+F2" w:hAnsi="Palatino Linotype" w:cs="CIDFont+F2"/>
          <w:sz w:val="20"/>
          <w:szCs w:val="20"/>
        </w:rPr>
        <w:t>proces de begrotingswijzigingen gepresenteerd mogen worden in het document</w:t>
      </w:r>
      <w:r w:rsidR="00B7642E" w:rsidRPr="00196516">
        <w:rPr>
          <w:rFonts w:ascii="Palatino Linotype" w:eastAsia="CIDFont+F2" w:hAnsi="Palatino Linotype" w:cs="CIDFont+F2"/>
          <w:sz w:val="20"/>
          <w:szCs w:val="20"/>
        </w:rPr>
        <w:t xml:space="preserve"> en welke momenten/standen. Denk hierbij aan het apart presenteren van primitief en actueel begroting vanaf een bepaald workflow status. </w:t>
      </w:r>
    </w:p>
    <w:p w14:paraId="69B35319" w14:textId="3ABFDB20" w:rsidR="00DA1EAD" w:rsidRPr="00196516" w:rsidRDefault="00DA1EAD" w:rsidP="004563A0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Het invoeren (indien gewenst) per type wijziging van controleregels zodat de invoerder actief wordt geïnformeerd of de begrotingswijziging technisch wel mogelijk is. </w:t>
      </w:r>
    </w:p>
    <w:p w14:paraId="118EFEE1" w14:textId="3D3BB14E" w:rsidR="00DA1EAD" w:rsidRPr="00196516" w:rsidRDefault="00DA1EAD" w:rsidP="004563A0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De wijze waarop de begrotingswijzigingen in het financieel systeem komen.</w:t>
      </w:r>
    </w:p>
    <w:p w14:paraId="48FF6DCF" w14:textId="17BBACA2" w:rsidR="00DA1EAD" w:rsidRPr="00196516" w:rsidRDefault="00DA1EAD" w:rsidP="004563A0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Op welke manier </w:t>
      </w:r>
      <w:r w:rsidR="00593839" w:rsidRPr="00196516">
        <w:rPr>
          <w:rFonts w:ascii="Palatino Linotype" w:eastAsia="CIDFont+F2" w:hAnsi="Palatino Linotype" w:cs="CIDFont+F2"/>
          <w:sz w:val="20"/>
          <w:szCs w:val="20"/>
        </w:rPr>
        <w:t xml:space="preserve">de </w:t>
      </w:r>
      <w:r w:rsidRPr="00196516">
        <w:rPr>
          <w:rFonts w:ascii="Palatino Linotype" w:eastAsia="CIDFont+F2" w:hAnsi="Palatino Linotype" w:cs="CIDFont+F2"/>
          <w:sz w:val="20"/>
          <w:szCs w:val="20"/>
        </w:rPr>
        <w:t>bijlagen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 xml:space="preserve"> worden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toegevoegd aan de begrotingswijziging en hoe ze opvraagbaar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 xml:space="preserve"> zijn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door eindgebruikers. </w:t>
      </w:r>
    </w:p>
    <w:p w14:paraId="70DA3548" w14:textId="1A66BBC1" w:rsidR="00B7642E" w:rsidRPr="00196516" w:rsidRDefault="00B7642E" w:rsidP="004563A0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Hoe gaat </w:t>
      </w:r>
      <w:r w:rsidR="00D26370" w:rsidRPr="00196516">
        <w:rPr>
          <w:rFonts w:ascii="Palatino Linotype" w:eastAsia="CIDFont+F2" w:hAnsi="Palatino Linotype" w:cs="CIDFont+F2"/>
          <w:sz w:val="20"/>
          <w:szCs w:val="20"/>
        </w:rPr>
        <w:t>d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e 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om met incidentele en structurele boekingen en kan eindjaar worden opgegeven? </w:t>
      </w:r>
    </w:p>
    <w:p w14:paraId="2D186313" w14:textId="15DA84DE" w:rsidR="00B7642E" w:rsidRPr="00196516" w:rsidRDefault="007138E8" w:rsidP="004563A0">
      <w:pPr>
        <w:pStyle w:val="Lijstalinea"/>
        <w:numPr>
          <w:ilvl w:val="1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Een overzicht van alle begrotingsmutaties gedurende het jaar op basis 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 xml:space="preserve"> van 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type wijziging op een bepaald moment/ stand. Bijvoorbeeld een overzicht van alle incidentele en/of structurele wijzigingen per programma/ product op een bepaald moment in het jaar. </w:t>
      </w:r>
    </w:p>
    <w:p w14:paraId="3E12EFA0" w14:textId="77777777" w:rsidR="00690853" w:rsidRDefault="00690853" w:rsidP="00B7642E">
      <w:pPr>
        <w:ind w:left="360"/>
        <w:rPr>
          <w:rFonts w:ascii="CIDFont+F2" w:eastAsia="CIDFont+F2" w:cs="CIDFont+F2"/>
          <w:sz w:val="20"/>
          <w:szCs w:val="20"/>
        </w:rPr>
      </w:pPr>
    </w:p>
    <w:p w14:paraId="308094A6" w14:textId="4D5007B6" w:rsidR="00B7642E" w:rsidRPr="00080677" w:rsidRDefault="00B7642E" w:rsidP="00B7642E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Indexering Casus/demo</w:t>
      </w:r>
    </w:p>
    <w:p w14:paraId="38B5F7A5" w14:textId="3FB2456D" w:rsidR="003F43C1" w:rsidRPr="00196516" w:rsidRDefault="003F43C1" w:rsidP="00B7642E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Kent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de mogelijkheid om te indexeren?</w:t>
      </w:r>
    </w:p>
    <w:p w14:paraId="2C388B04" w14:textId="60642294" w:rsidR="00D26370" w:rsidRPr="00196516" w:rsidRDefault="00D26370" w:rsidP="00D26370">
      <w:p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Tijdens de demonstratie </w:t>
      </w:r>
      <w:r w:rsidR="00593839" w:rsidRPr="00196516">
        <w:rPr>
          <w:rFonts w:ascii="Palatino Linotype" w:eastAsia="CIDFont+F2" w:hAnsi="Palatino Linotype" w:cs="CIDFont+F2"/>
          <w:sz w:val="20"/>
          <w:szCs w:val="20"/>
        </w:rPr>
        <w:t xml:space="preserve">wil </w:t>
      </w:r>
      <w:r w:rsidRPr="00196516">
        <w:rPr>
          <w:rFonts w:ascii="Palatino Linotype" w:eastAsia="CIDFont+F2" w:hAnsi="Palatino Linotype" w:cs="CIDFont+F2"/>
          <w:sz w:val="20"/>
          <w:szCs w:val="20"/>
        </w:rPr>
        <w:t>de Heuvelrug graag het volgende gepresenteerd zien:</w:t>
      </w:r>
    </w:p>
    <w:p w14:paraId="6AFBFD48" w14:textId="27122FD6" w:rsidR="00B7642E" w:rsidRPr="00196516" w:rsidRDefault="005874C5" w:rsidP="00B7642E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O</w:t>
      </w:r>
      <w:r w:rsidR="00B7642E" w:rsidRPr="00196516">
        <w:rPr>
          <w:rFonts w:ascii="Palatino Linotype" w:eastAsia="CIDFont+F2" w:hAnsi="Palatino Linotype" w:cs="CIDFont+F2"/>
          <w:sz w:val="20"/>
          <w:szCs w:val="20"/>
        </w:rPr>
        <w:t xml:space="preserve">p welke manier </w:t>
      </w:r>
      <w:r w:rsidR="00D26370" w:rsidRPr="00196516">
        <w:rPr>
          <w:rFonts w:ascii="Palatino Linotype" w:eastAsia="CIDFont+F2" w:hAnsi="Palatino Linotype" w:cs="CIDFont+F2"/>
          <w:sz w:val="20"/>
          <w:szCs w:val="20"/>
        </w:rPr>
        <w:t>d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e Oplossing</w:t>
      </w:r>
      <w:r w:rsidR="00B7642E" w:rsidRPr="00196516">
        <w:rPr>
          <w:rFonts w:ascii="Palatino Linotype" w:eastAsia="CIDFont+F2" w:hAnsi="Palatino Linotype" w:cs="CIDFont+F2"/>
          <w:sz w:val="20"/>
          <w:szCs w:val="20"/>
        </w:rPr>
        <w:t xml:space="preserve"> </w:t>
      </w:r>
      <w:r w:rsidR="003F43C1" w:rsidRPr="00196516">
        <w:rPr>
          <w:rFonts w:ascii="Palatino Linotype" w:eastAsia="CIDFont+F2" w:hAnsi="Palatino Linotype" w:cs="CIDFont+F2"/>
          <w:sz w:val="20"/>
          <w:szCs w:val="20"/>
        </w:rPr>
        <w:t xml:space="preserve">per type indexatie </w:t>
      </w:r>
      <w:r w:rsidR="00B7642E" w:rsidRPr="00196516">
        <w:rPr>
          <w:rFonts w:ascii="Palatino Linotype" w:eastAsia="CIDFont+F2" w:hAnsi="Palatino Linotype" w:cs="CIDFont+F2"/>
          <w:sz w:val="20"/>
          <w:szCs w:val="20"/>
        </w:rPr>
        <w:t>een indexering uitvoer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>t</w:t>
      </w:r>
      <w:r w:rsidRPr="00196516">
        <w:rPr>
          <w:rFonts w:ascii="Palatino Linotype" w:eastAsia="CIDFont+F2" w:hAnsi="Palatino Linotype" w:cs="CIDFont+F2"/>
          <w:sz w:val="20"/>
          <w:szCs w:val="20"/>
        </w:rPr>
        <w:t>.</w:t>
      </w:r>
    </w:p>
    <w:p w14:paraId="080B15FC" w14:textId="31939A3E" w:rsidR="00B7642E" w:rsidRPr="00196516" w:rsidRDefault="00B7642E" w:rsidP="00B7642E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Kan hiervan gelijk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>tijdig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een begrotingswijziging worden gemaakt? </w:t>
      </w:r>
    </w:p>
    <w:p w14:paraId="20BEC27B" w14:textId="1F5D8570" w:rsidR="004563A0" w:rsidRPr="00196516" w:rsidRDefault="004563A0" w:rsidP="004563A0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Op welke manier worden nieuwe boekingscombinaties aan de indexatiegroepen toegevoegd? </w:t>
      </w:r>
    </w:p>
    <w:p w14:paraId="20DB8660" w14:textId="77777777" w:rsidR="004563A0" w:rsidRDefault="004563A0" w:rsidP="004563A0">
      <w:pPr>
        <w:pStyle w:val="Lijstalinea"/>
        <w:rPr>
          <w:rFonts w:ascii="CIDFont+F2" w:eastAsia="CIDFont+F2" w:cs="CIDFont+F2"/>
          <w:sz w:val="20"/>
          <w:szCs w:val="20"/>
        </w:rPr>
      </w:pPr>
    </w:p>
    <w:p w14:paraId="671CCDD5" w14:textId="77777777" w:rsidR="007138E8" w:rsidRPr="00080677" w:rsidRDefault="007138E8" w:rsidP="007138E8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Kostenverdeling  Casus/demo</w:t>
      </w:r>
    </w:p>
    <w:p w14:paraId="7BBCFC44" w14:textId="6233B609" w:rsidR="003F43C1" w:rsidRPr="00196516" w:rsidRDefault="003F43C1" w:rsidP="003F43C1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Kent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de mogelijkheid om een kostenverdeling uit te voeren? </w:t>
      </w:r>
    </w:p>
    <w:p w14:paraId="578EC792" w14:textId="067EC00B" w:rsidR="00D26370" w:rsidRPr="00196516" w:rsidRDefault="00D26370" w:rsidP="00D26370">
      <w:p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Tijdens de demonstratie </w:t>
      </w:r>
      <w:r w:rsidR="00593839" w:rsidRPr="00196516">
        <w:rPr>
          <w:rFonts w:ascii="Palatino Linotype" w:eastAsia="CIDFont+F2" w:hAnsi="Palatino Linotype" w:cs="CIDFont+F2"/>
          <w:sz w:val="20"/>
          <w:szCs w:val="20"/>
        </w:rPr>
        <w:t xml:space="preserve">wil </w:t>
      </w:r>
      <w:r w:rsidRPr="00196516">
        <w:rPr>
          <w:rFonts w:ascii="Palatino Linotype" w:eastAsia="CIDFont+F2" w:hAnsi="Palatino Linotype" w:cs="CIDFont+F2"/>
          <w:sz w:val="20"/>
          <w:szCs w:val="20"/>
        </w:rPr>
        <w:t>de Heuvelrug graag het volgende gepresenteerd zien:</w:t>
      </w:r>
    </w:p>
    <w:p w14:paraId="50D274FE" w14:textId="7A0FC00C" w:rsidR="007138E8" w:rsidRPr="00196516" w:rsidRDefault="003F43C1" w:rsidP="003F43C1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Op welke manier kan </w:t>
      </w:r>
      <w:r w:rsidR="00D26370" w:rsidRPr="00196516">
        <w:rPr>
          <w:rFonts w:ascii="Palatino Linotype" w:eastAsia="CIDFont+F2" w:hAnsi="Palatino Linotype" w:cs="CIDFont+F2"/>
          <w:sz w:val="20"/>
          <w:szCs w:val="20"/>
        </w:rPr>
        <w:t>d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e 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een kostenverdeling uitvoeren. </w:t>
      </w:r>
    </w:p>
    <w:p w14:paraId="5654E4E9" w14:textId="77777777" w:rsidR="00B7642E" w:rsidRDefault="00B7642E" w:rsidP="00B7642E">
      <w:pPr>
        <w:rPr>
          <w:rFonts w:ascii="CIDFont+F2" w:eastAsia="CIDFont+F2" w:cs="CIDFont+F2"/>
          <w:sz w:val="20"/>
          <w:szCs w:val="20"/>
        </w:rPr>
      </w:pPr>
    </w:p>
    <w:p w14:paraId="13DB35E7" w14:textId="47A179B1" w:rsidR="00B7642E" w:rsidRPr="00080677" w:rsidRDefault="00B7642E" w:rsidP="00B7642E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bookmarkStart w:id="2" w:name="_Hlk181619402"/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Risicomanagement</w:t>
      </w:r>
    </w:p>
    <w:p w14:paraId="53EECF18" w14:textId="1CA0F266" w:rsidR="004563A0" w:rsidRPr="00196516" w:rsidRDefault="004563A0" w:rsidP="004563A0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Kent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de mogelijkheid om een risicoanalyse uit te voeren? </w:t>
      </w:r>
    </w:p>
    <w:bookmarkEnd w:id="2"/>
    <w:p w14:paraId="7864C41C" w14:textId="0EF77B71" w:rsidR="00593839" w:rsidRPr="00196516" w:rsidRDefault="00593839" w:rsidP="00593839">
      <w:p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Tijdens de demonstratie wil de Heuvelrug graag het volgende gepresenteerd zien:</w:t>
      </w:r>
    </w:p>
    <w:p w14:paraId="4CC4646D" w14:textId="23AA7139" w:rsidR="00593839" w:rsidRPr="00196516" w:rsidRDefault="00593839" w:rsidP="00593839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De vastlegging van een risico (kwalitatief en kwantitatief) met beheers mogelijkheden.</w:t>
      </w:r>
    </w:p>
    <w:p w14:paraId="254D85FC" w14:textId="77777777" w:rsidR="00593839" w:rsidRDefault="00593839" w:rsidP="00593839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lastRenderedPageBreak/>
        <w:t xml:space="preserve">Op welke manier kan de Oplossing een top 10 risicoanalyse maken ? </w:t>
      </w:r>
    </w:p>
    <w:p w14:paraId="45C0C7C5" w14:textId="77777777" w:rsidR="00FF3327" w:rsidRPr="00FF3327" w:rsidRDefault="00FF3327" w:rsidP="00FF3327">
      <w:pPr>
        <w:rPr>
          <w:rFonts w:ascii="Palatino Linotype" w:eastAsia="CIDFont+F2" w:hAnsi="Palatino Linotype" w:cs="CIDFont+F2"/>
          <w:sz w:val="20"/>
          <w:szCs w:val="20"/>
        </w:rPr>
      </w:pPr>
    </w:p>
    <w:p w14:paraId="2A19ECF7" w14:textId="77777777" w:rsidR="00593839" w:rsidRPr="00196516" w:rsidRDefault="00593839" w:rsidP="00593839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Kan de Oplossing werken met Monte-Carlo-principe? </w:t>
      </w:r>
    </w:p>
    <w:p w14:paraId="3FA48018" w14:textId="77777777" w:rsidR="00593839" w:rsidRPr="00196516" w:rsidRDefault="00593839" w:rsidP="00593839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Hoe ziet de koppeling met het programmabegroting eruit? </w:t>
      </w:r>
    </w:p>
    <w:p w14:paraId="24D2F3AF" w14:textId="77777777" w:rsidR="00593839" w:rsidRPr="00196516" w:rsidRDefault="00593839" w:rsidP="00593839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Welke sturingsmogelijkheden/ workflows kent de Oplossing? </w:t>
      </w:r>
    </w:p>
    <w:p w14:paraId="5E12DBEC" w14:textId="54EDE099" w:rsidR="00726D53" w:rsidRPr="00196516" w:rsidRDefault="00593839" w:rsidP="00726D53">
      <w:pPr>
        <w:pStyle w:val="Lijstalinea"/>
        <w:numPr>
          <w:ilvl w:val="0"/>
          <w:numId w:val="3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Welke analyses en rapportage mogelijkheden zitten in de Oplossing?</w:t>
      </w:r>
    </w:p>
    <w:p w14:paraId="7AAB6F8A" w14:textId="77777777" w:rsidR="00FF3327" w:rsidRDefault="00FF3327" w:rsidP="00726D53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</w:p>
    <w:p w14:paraId="1189F370" w14:textId="1C8D7AC4" w:rsidR="00726D53" w:rsidRPr="00080677" w:rsidRDefault="00726D53" w:rsidP="00726D53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Informatiemanagement</w:t>
      </w:r>
    </w:p>
    <w:p w14:paraId="5CF68A32" w14:textId="77777777" w:rsidR="00D1360A" w:rsidRPr="00196516" w:rsidRDefault="004563A0" w:rsidP="00196516">
      <w:p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Demonstreer op welke manier </w:t>
      </w:r>
      <w:r w:rsidR="00726D53" w:rsidRPr="00196516">
        <w:rPr>
          <w:rFonts w:ascii="Palatino Linotype" w:eastAsia="CIDFont+F2" w:hAnsi="Palatino Linotype" w:cs="CIDFont+F2"/>
          <w:sz w:val="20"/>
          <w:szCs w:val="20"/>
        </w:rPr>
        <w:t xml:space="preserve">eindgebruikers inzicht 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kunnen </w:t>
      </w:r>
      <w:r w:rsidR="00726D53" w:rsidRPr="00196516">
        <w:rPr>
          <w:rFonts w:ascii="Palatino Linotype" w:eastAsia="CIDFont+F2" w:hAnsi="Palatino Linotype" w:cs="CIDFont+F2"/>
          <w:sz w:val="20"/>
          <w:szCs w:val="20"/>
        </w:rPr>
        <w:t>hebben in budgetinformatie</w:t>
      </w:r>
      <w:r w:rsidR="0091256F" w:rsidRPr="00196516">
        <w:rPr>
          <w:rFonts w:ascii="Palatino Linotype" w:eastAsia="CIDFont+F2" w:hAnsi="Palatino Linotype" w:cs="CIDFont+F2"/>
          <w:sz w:val="20"/>
          <w:szCs w:val="20"/>
        </w:rPr>
        <w:t xml:space="preserve"> en evt. onderliggende documenten? </w:t>
      </w:r>
      <w:r w:rsidR="00D1360A" w:rsidRPr="00196516">
        <w:rPr>
          <w:rFonts w:ascii="Palatino Linotype" w:eastAsia="CIDFont+F2" w:hAnsi="Palatino Linotype" w:cs="CIDFont+F2"/>
          <w:sz w:val="20"/>
          <w:szCs w:val="20"/>
        </w:rPr>
        <w:t xml:space="preserve"> Met daarin de volgende opties: </w:t>
      </w:r>
    </w:p>
    <w:p w14:paraId="18CBECB0" w14:textId="18135540" w:rsidR="00726D53" w:rsidRPr="00196516" w:rsidRDefault="00726D53" w:rsidP="00D1360A">
      <w:pPr>
        <w:pStyle w:val="Lijstalinea"/>
        <w:numPr>
          <w:ilvl w:val="0"/>
          <w:numId w:val="6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Op welke manier zijn deze rapporten naar</w:t>
      </w:r>
      <w:r w:rsidR="004563A0" w:rsidRPr="00196516">
        <w:rPr>
          <w:rFonts w:ascii="Palatino Linotype" w:eastAsia="CIDFont+F2" w:hAnsi="Palatino Linotype" w:cs="CIDFont+F2"/>
          <w:sz w:val="20"/>
          <w:szCs w:val="20"/>
        </w:rPr>
        <w:t xml:space="preserve"> eigen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inzicht aan te passen? </w:t>
      </w:r>
    </w:p>
    <w:p w14:paraId="1CB2A005" w14:textId="63A1DED9" w:rsidR="00726D53" w:rsidRPr="00196516" w:rsidRDefault="00726D53" w:rsidP="00D1360A">
      <w:pPr>
        <w:pStyle w:val="Lijstalinea"/>
        <w:numPr>
          <w:ilvl w:val="0"/>
          <w:numId w:val="6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Hoe kunnen de diverse structuren</w:t>
      </w:r>
      <w:r w:rsidR="00690853" w:rsidRPr="00196516">
        <w:rPr>
          <w:rFonts w:ascii="Palatino Linotype" w:eastAsia="CIDFont+F2" w:hAnsi="Palatino Linotype" w:cs="CIDFont+F2"/>
          <w:sz w:val="20"/>
          <w:szCs w:val="20"/>
        </w:rPr>
        <w:t>/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</w:t>
      </w:r>
      <w:r w:rsidR="0091256F" w:rsidRPr="00196516">
        <w:rPr>
          <w:rFonts w:ascii="Palatino Linotype" w:eastAsia="CIDFont+F2" w:hAnsi="Palatino Linotype" w:cs="CIDFont+F2"/>
          <w:sz w:val="20"/>
          <w:szCs w:val="20"/>
        </w:rPr>
        <w:t>hiërarchieën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</w:t>
      </w:r>
      <w:r w:rsidR="004563A0" w:rsidRPr="00196516">
        <w:rPr>
          <w:rFonts w:ascii="Palatino Linotype" w:eastAsia="CIDFont+F2" w:hAnsi="Palatino Linotype" w:cs="CIDFont+F2"/>
          <w:sz w:val="20"/>
          <w:szCs w:val="20"/>
        </w:rPr>
        <w:t>hierin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gepresenteerd worden? </w:t>
      </w:r>
    </w:p>
    <w:p w14:paraId="763A21C2" w14:textId="262D58BD" w:rsidR="00726D53" w:rsidRPr="00196516" w:rsidRDefault="00726D53" w:rsidP="00D1360A">
      <w:pPr>
        <w:pStyle w:val="Lijstalinea"/>
        <w:numPr>
          <w:ilvl w:val="0"/>
          <w:numId w:val="6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Hoe </w:t>
      </w:r>
      <w:r w:rsidR="0091256F" w:rsidRPr="00196516">
        <w:rPr>
          <w:rFonts w:ascii="Palatino Linotype" w:eastAsia="CIDFont+F2" w:hAnsi="Palatino Linotype" w:cs="CIDFont+F2"/>
          <w:sz w:val="20"/>
          <w:szCs w:val="20"/>
        </w:rPr>
        <w:t xml:space="preserve">gaat de 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Oplossing</w:t>
      </w:r>
      <w:r w:rsidR="0091256F" w:rsidRPr="00196516">
        <w:rPr>
          <w:rFonts w:ascii="Palatino Linotype" w:eastAsia="CIDFont+F2" w:hAnsi="Palatino Linotype" w:cs="CIDFont+F2"/>
          <w:sz w:val="20"/>
          <w:szCs w:val="20"/>
        </w:rPr>
        <w:t xml:space="preserve"> om met meerjarige budgetten (investering is bijvoorbeeld jaar overstijgend)</w:t>
      </w:r>
      <w:r w:rsidR="004D07B5" w:rsidRPr="00196516">
        <w:rPr>
          <w:rFonts w:ascii="Palatino Linotype" w:eastAsia="CIDFont+F2" w:hAnsi="Palatino Linotype" w:cs="CIDFont+F2"/>
          <w:sz w:val="20"/>
          <w:szCs w:val="20"/>
        </w:rPr>
        <w:t>?</w:t>
      </w:r>
    </w:p>
    <w:p w14:paraId="0FFD0C3C" w14:textId="47AD0D5B" w:rsidR="0091256F" w:rsidRPr="00196516" w:rsidRDefault="004563A0" w:rsidP="00D1360A">
      <w:pPr>
        <w:pStyle w:val="Lijstalinea"/>
        <w:numPr>
          <w:ilvl w:val="0"/>
          <w:numId w:val="6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Zijn de </w:t>
      </w:r>
      <w:r w:rsidR="0091256F" w:rsidRPr="00196516">
        <w:rPr>
          <w:rFonts w:ascii="Palatino Linotype" w:eastAsia="CIDFont+F2" w:hAnsi="Palatino Linotype" w:cs="CIDFont+F2"/>
          <w:sz w:val="20"/>
          <w:szCs w:val="20"/>
        </w:rPr>
        <w:t>rapportages naar excel</w:t>
      </w:r>
      <w:r w:rsidRPr="00196516">
        <w:rPr>
          <w:rFonts w:ascii="Palatino Linotype" w:eastAsia="CIDFont+F2" w:hAnsi="Palatino Linotype" w:cs="CIDFont+F2"/>
          <w:sz w:val="20"/>
          <w:szCs w:val="20"/>
        </w:rPr>
        <w:t>, csv, word</w:t>
      </w:r>
      <w:r w:rsidR="0091256F" w:rsidRPr="00196516">
        <w:rPr>
          <w:rFonts w:ascii="Palatino Linotype" w:eastAsia="CIDFont+F2" w:hAnsi="Palatino Linotype" w:cs="CIDFont+F2"/>
          <w:sz w:val="20"/>
          <w:szCs w:val="20"/>
        </w:rPr>
        <w:t xml:space="preserve"> over te halen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? </w:t>
      </w:r>
    </w:p>
    <w:p w14:paraId="4BE52391" w14:textId="7143D937" w:rsidR="0091256F" w:rsidRPr="00196516" w:rsidRDefault="0091256F" w:rsidP="00D1360A">
      <w:pPr>
        <w:pStyle w:val="Lijstalinea"/>
        <w:numPr>
          <w:ilvl w:val="0"/>
          <w:numId w:val="6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Welke mogelijkheden biedt </w:t>
      </w:r>
      <w:r w:rsidR="00D26370" w:rsidRPr="00196516">
        <w:rPr>
          <w:rFonts w:ascii="Palatino Linotype" w:eastAsia="CIDFont+F2" w:hAnsi="Palatino Linotype" w:cs="CIDFont+F2"/>
          <w:sz w:val="20"/>
          <w:szCs w:val="20"/>
        </w:rPr>
        <w:t>d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e 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op het gebied van dashboards?</w:t>
      </w:r>
    </w:p>
    <w:p w14:paraId="4CEF3501" w14:textId="039C994B" w:rsidR="0091256F" w:rsidRPr="00196516" w:rsidRDefault="0091256F" w:rsidP="00D1360A">
      <w:pPr>
        <w:pStyle w:val="Lijstalinea"/>
        <w:numPr>
          <w:ilvl w:val="0"/>
          <w:numId w:val="6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Welke andere mogelijkheden kent </w:t>
      </w:r>
      <w:r w:rsidR="00D26370" w:rsidRPr="00196516">
        <w:rPr>
          <w:rFonts w:ascii="Palatino Linotype" w:eastAsia="CIDFont+F2" w:hAnsi="Palatino Linotype" w:cs="CIDFont+F2"/>
          <w:sz w:val="20"/>
          <w:szCs w:val="20"/>
        </w:rPr>
        <w:t>d</w:t>
      </w:r>
      <w:r w:rsidR="001C6423" w:rsidRPr="00196516">
        <w:rPr>
          <w:rFonts w:ascii="Palatino Linotype" w:eastAsia="CIDFont+F2" w:hAnsi="Palatino Linotype" w:cs="CIDFont+F2"/>
          <w:sz w:val="20"/>
          <w:szCs w:val="20"/>
        </w:rPr>
        <w:t>e Oplossing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van rapportages (bijv. draaitabellen)?</w:t>
      </w:r>
    </w:p>
    <w:p w14:paraId="0FEBBF84" w14:textId="533858EF" w:rsidR="0091256F" w:rsidRPr="00196516" w:rsidRDefault="0091256F" w:rsidP="00D1360A">
      <w:pPr>
        <w:pStyle w:val="Lijstalinea"/>
        <w:numPr>
          <w:ilvl w:val="0"/>
          <w:numId w:val="6"/>
        </w:num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Is integratie mogelijk met andere systemen en op welke manier? Zijn hier best practices van? </w:t>
      </w:r>
    </w:p>
    <w:p w14:paraId="539DEC6F" w14:textId="5CEB74DA" w:rsidR="00726D53" w:rsidRPr="00080677" w:rsidRDefault="00726D53" w:rsidP="00726D53">
      <w:pPr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</w:pPr>
      <w:r w:rsidRPr="00080677">
        <w:rPr>
          <w:rFonts w:ascii="Palatino Linotype" w:eastAsia="Times New Roman" w:hAnsi="Palatino Linotype" w:cs="Arial"/>
          <w:b/>
          <w:bCs/>
          <w:color w:val="008000"/>
          <w:sz w:val="28"/>
          <w:szCs w:val="24"/>
          <w:lang w:eastAsia="nl-NL"/>
        </w:rPr>
        <w:t>Prijsindicatie</w:t>
      </w:r>
    </w:p>
    <w:p w14:paraId="0B799417" w14:textId="6B05D5CE" w:rsidR="008940F6" w:rsidRPr="00196516" w:rsidRDefault="008940F6" w:rsidP="00726D53">
      <w:pPr>
        <w:rPr>
          <w:rFonts w:ascii="Palatino Linotype" w:eastAsia="CIDFont+F2" w:hAnsi="Palatino Linotype" w:cs="CIDFont+F2"/>
          <w:sz w:val="20"/>
          <w:szCs w:val="20"/>
        </w:rPr>
      </w:pPr>
      <w:r w:rsidRPr="00196516">
        <w:rPr>
          <w:rFonts w:ascii="Palatino Linotype" w:eastAsia="CIDFont+F2" w:hAnsi="Palatino Linotype" w:cs="CIDFont+F2"/>
          <w:sz w:val="20"/>
          <w:szCs w:val="20"/>
        </w:rPr>
        <w:t>Is het mogelijk een schatting te geven van de jaarlijkse kosten (circa 110 gebruikers), 5 P&amp;C documenten en 5 ander soortige documenten</w:t>
      </w:r>
      <w:r w:rsidR="0091256F" w:rsidRPr="00196516">
        <w:rPr>
          <w:rFonts w:ascii="Palatino Linotype" w:eastAsia="CIDFont+F2" w:hAnsi="Palatino Linotype" w:cs="CIDFont+F2"/>
          <w:sz w:val="20"/>
          <w:szCs w:val="20"/>
        </w:rPr>
        <w:t xml:space="preserve"> per jaar</w:t>
      </w:r>
      <w:r w:rsidRPr="00196516">
        <w:rPr>
          <w:rFonts w:ascii="Palatino Linotype" w:eastAsia="CIDFont+F2" w:hAnsi="Palatino Linotype" w:cs="CIDFont+F2"/>
          <w:sz w:val="20"/>
          <w:szCs w:val="20"/>
        </w:rPr>
        <w:t xml:space="preserve"> en inclusief de gevraagde koppelingen. En een kostenraming van de implementatiekosten. </w:t>
      </w:r>
    </w:p>
    <w:p w14:paraId="7158994D" w14:textId="77777777" w:rsidR="00CF5B0E" w:rsidRPr="00CF5B0E" w:rsidRDefault="00CF5B0E" w:rsidP="00CF5B0E">
      <w:pPr>
        <w:rPr>
          <w:rFonts w:ascii="CIDFont+F2" w:eastAsia="CIDFont+F2" w:cs="CIDFont+F2"/>
          <w:sz w:val="20"/>
          <w:szCs w:val="20"/>
        </w:rPr>
      </w:pPr>
    </w:p>
    <w:p w14:paraId="202C3330" w14:textId="77777777" w:rsidR="00B7642E" w:rsidRPr="00B7642E" w:rsidRDefault="00B7642E" w:rsidP="00B7642E">
      <w:pPr>
        <w:ind w:left="360"/>
        <w:rPr>
          <w:rFonts w:ascii="CIDFont+F2" w:eastAsia="CIDFont+F2" w:cs="CIDFont+F2"/>
          <w:sz w:val="20"/>
          <w:szCs w:val="20"/>
        </w:rPr>
      </w:pPr>
    </w:p>
    <w:sectPr w:rsidR="00B7642E" w:rsidRPr="00B764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60DF" w14:textId="77777777" w:rsidR="005B195A" w:rsidRDefault="005B195A" w:rsidP="00080677">
      <w:pPr>
        <w:spacing w:after="0" w:line="240" w:lineRule="auto"/>
      </w:pPr>
      <w:r>
        <w:separator/>
      </w:r>
    </w:p>
  </w:endnote>
  <w:endnote w:type="continuationSeparator" w:id="0">
    <w:p w14:paraId="0333CF1E" w14:textId="77777777" w:rsidR="005B195A" w:rsidRDefault="005B195A" w:rsidP="0008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7065063"/>
      <w:docPartObj>
        <w:docPartGallery w:val="Page Numbers (Bottom of Page)"/>
        <w:docPartUnique/>
      </w:docPartObj>
    </w:sdtPr>
    <w:sdtEndPr/>
    <w:sdtContent>
      <w:p w14:paraId="230CA888" w14:textId="2E4B0179" w:rsidR="00FF3327" w:rsidRDefault="00FF33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76414E" w14:textId="77777777" w:rsidR="00FF3327" w:rsidRDefault="00FF332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4A26" w14:textId="77777777" w:rsidR="005B195A" w:rsidRDefault="005B195A" w:rsidP="00080677">
      <w:pPr>
        <w:spacing w:after="0" w:line="240" w:lineRule="auto"/>
      </w:pPr>
      <w:r>
        <w:separator/>
      </w:r>
    </w:p>
  </w:footnote>
  <w:footnote w:type="continuationSeparator" w:id="0">
    <w:p w14:paraId="5FF827A9" w14:textId="77777777" w:rsidR="005B195A" w:rsidRDefault="005B195A" w:rsidP="00080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9AB33" w14:textId="5623D5AF" w:rsidR="00080677" w:rsidRDefault="00080677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B055A3" wp14:editId="54E60852">
          <wp:simplePos x="0" y="0"/>
          <wp:positionH relativeFrom="column">
            <wp:posOffset>-548640</wp:posOffset>
          </wp:positionH>
          <wp:positionV relativeFrom="paragraph">
            <wp:posOffset>-351155</wp:posOffset>
          </wp:positionV>
          <wp:extent cx="2914650" cy="1000125"/>
          <wp:effectExtent l="0" t="0" r="0" b="9525"/>
          <wp:wrapThrough wrapText="bothSides">
            <wp:wrapPolygon edited="0">
              <wp:start x="0" y="0"/>
              <wp:lineTo x="0" y="21394"/>
              <wp:lineTo x="21459" y="21394"/>
              <wp:lineTo x="21459" y="0"/>
              <wp:lineTo x="0" y="0"/>
            </wp:wrapPolygon>
          </wp:wrapThrough>
          <wp:docPr id="1" name="Afbeelding 1" descr="GemeenteUtrechtseHeuvelrug_logo-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meenteUtrechtseHeuvelrug_logo-we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2722D8" w14:textId="77777777" w:rsidR="00080677" w:rsidRDefault="000806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443A8"/>
    <w:multiLevelType w:val="hybridMultilevel"/>
    <w:tmpl w:val="D318F66C"/>
    <w:lvl w:ilvl="0" w:tplc="B8FEA01C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B2466"/>
    <w:multiLevelType w:val="hybridMultilevel"/>
    <w:tmpl w:val="E6B8D740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31F0D61"/>
    <w:multiLevelType w:val="hybridMultilevel"/>
    <w:tmpl w:val="E6A4A404"/>
    <w:lvl w:ilvl="0" w:tplc="E864D766">
      <w:start w:val="1"/>
      <w:numFmt w:val="bullet"/>
      <w:lvlText w:val="-"/>
      <w:lvlJc w:val="left"/>
      <w:pPr>
        <w:ind w:left="720" w:hanging="360"/>
      </w:pPr>
      <w:rPr>
        <w:rFonts w:ascii="CIDFont+F2" w:eastAsia="CIDFont+F2" w:hAnsiTheme="minorHAnsi" w:cs="CIDFont+F2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75A44"/>
    <w:multiLevelType w:val="hybridMultilevel"/>
    <w:tmpl w:val="711E1BCE"/>
    <w:lvl w:ilvl="0" w:tplc="E864D766">
      <w:start w:val="1"/>
      <w:numFmt w:val="bullet"/>
      <w:lvlText w:val="-"/>
      <w:lvlJc w:val="left"/>
      <w:pPr>
        <w:ind w:left="720" w:hanging="360"/>
      </w:pPr>
      <w:rPr>
        <w:rFonts w:ascii="CIDFont+F2" w:eastAsia="CIDFont+F2" w:hAnsiTheme="minorHAnsi" w:cs="CIDFont+F2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45C11"/>
    <w:multiLevelType w:val="multilevel"/>
    <w:tmpl w:val="769E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061DE4"/>
    <w:multiLevelType w:val="hybridMultilevel"/>
    <w:tmpl w:val="C7628D1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06DB8"/>
    <w:multiLevelType w:val="hybridMultilevel"/>
    <w:tmpl w:val="0BEA76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720D5"/>
    <w:multiLevelType w:val="hybridMultilevel"/>
    <w:tmpl w:val="132A7F1E"/>
    <w:lvl w:ilvl="0" w:tplc="E864D766">
      <w:start w:val="1"/>
      <w:numFmt w:val="bullet"/>
      <w:lvlText w:val="-"/>
      <w:lvlJc w:val="left"/>
      <w:pPr>
        <w:ind w:left="720" w:hanging="360"/>
      </w:pPr>
      <w:rPr>
        <w:rFonts w:ascii="CIDFont+F2" w:eastAsia="CIDFont+F2" w:hAnsiTheme="minorHAnsi" w:cs="CIDFont+F2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952306">
    <w:abstractNumId w:val="5"/>
  </w:num>
  <w:num w:numId="2" w16cid:durableId="1315795147">
    <w:abstractNumId w:val="7"/>
  </w:num>
  <w:num w:numId="3" w16cid:durableId="1679841570">
    <w:abstractNumId w:val="2"/>
  </w:num>
  <w:num w:numId="4" w16cid:durableId="1129056965">
    <w:abstractNumId w:val="0"/>
  </w:num>
  <w:num w:numId="5" w16cid:durableId="883105304">
    <w:abstractNumId w:val="3"/>
  </w:num>
  <w:num w:numId="6" w16cid:durableId="418522196">
    <w:abstractNumId w:val="1"/>
  </w:num>
  <w:num w:numId="7" w16cid:durableId="1251964148">
    <w:abstractNumId w:val="6"/>
  </w:num>
  <w:num w:numId="8" w16cid:durableId="1618105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895"/>
    <w:rsid w:val="00080677"/>
    <w:rsid w:val="001069DA"/>
    <w:rsid w:val="00133AE8"/>
    <w:rsid w:val="00143895"/>
    <w:rsid w:val="00196516"/>
    <w:rsid w:val="001C6423"/>
    <w:rsid w:val="001D6499"/>
    <w:rsid w:val="00260EAD"/>
    <w:rsid w:val="002D7CBA"/>
    <w:rsid w:val="002E6FED"/>
    <w:rsid w:val="002F5D4B"/>
    <w:rsid w:val="003B01B4"/>
    <w:rsid w:val="003F43C1"/>
    <w:rsid w:val="004563A0"/>
    <w:rsid w:val="004C463E"/>
    <w:rsid w:val="004D07B5"/>
    <w:rsid w:val="005874C5"/>
    <w:rsid w:val="00593839"/>
    <w:rsid w:val="005B195A"/>
    <w:rsid w:val="00627206"/>
    <w:rsid w:val="0063173D"/>
    <w:rsid w:val="00667D22"/>
    <w:rsid w:val="00690853"/>
    <w:rsid w:val="007138E8"/>
    <w:rsid w:val="00726D53"/>
    <w:rsid w:val="007D3E45"/>
    <w:rsid w:val="00800C3F"/>
    <w:rsid w:val="008940F6"/>
    <w:rsid w:val="00900886"/>
    <w:rsid w:val="0091256F"/>
    <w:rsid w:val="009208D6"/>
    <w:rsid w:val="00964AAB"/>
    <w:rsid w:val="00AC0D07"/>
    <w:rsid w:val="00B42B4D"/>
    <w:rsid w:val="00B7642E"/>
    <w:rsid w:val="00C86358"/>
    <w:rsid w:val="00CF5B0E"/>
    <w:rsid w:val="00D1360A"/>
    <w:rsid w:val="00D26370"/>
    <w:rsid w:val="00DA1EAD"/>
    <w:rsid w:val="00F64C4D"/>
    <w:rsid w:val="00F84933"/>
    <w:rsid w:val="00FF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35292"/>
  <w15:chartTrackingRefBased/>
  <w15:docId w15:val="{D70E3118-C6EE-4707-80D4-7AB88218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4389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667D22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67D22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4D07B5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7D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08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80677"/>
  </w:style>
  <w:style w:type="paragraph" w:styleId="Voettekst">
    <w:name w:val="footer"/>
    <w:basedOn w:val="Standaard"/>
    <w:link w:val="VoettekstChar"/>
    <w:uiPriority w:val="99"/>
    <w:unhideWhenUsed/>
    <w:rsid w:val="00080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80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uvelrug.nl/financi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68F32-502E-4E0D-8DFC-F88AB139C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1190</Words>
  <Characters>6546</Characters>
  <Application>Microsoft Office Word</Application>
  <DocSecurity>4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RID Utrecht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Harriet van Gent</dc:creator>
  <cp:keywords/>
  <dc:description/>
  <cp:lastModifiedBy>Stefanie Lijs</cp:lastModifiedBy>
  <cp:revision>2</cp:revision>
  <dcterms:created xsi:type="dcterms:W3CDTF">2024-11-18T12:18:00Z</dcterms:created>
  <dcterms:modified xsi:type="dcterms:W3CDTF">2024-11-18T12:18:00Z</dcterms:modified>
</cp:coreProperties>
</file>